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00" w:rsidRDefault="003A2B00" w:rsidP="003A2B00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Аннотация</w:t>
      </w:r>
    </w:p>
    <w:p w:rsidR="003A2B00" w:rsidRPr="00B31B2E" w:rsidRDefault="003A2B00" w:rsidP="003A2B00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1B2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B3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31B2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B31B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Рабочая программа составлена на основе:</w:t>
      </w:r>
      <w:r w:rsidRPr="00B3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2B00" w:rsidRPr="00B31B2E" w:rsidRDefault="003A2B00" w:rsidP="003A2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proofErr w:type="gramStart"/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proofErr w:type="gramEnd"/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соответствии </w:t>
      </w:r>
      <w:r w:rsidRPr="00B31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 декабря 2010 № 1897,с изменениями, далее ФГОС ООО)</w:t>
      </w:r>
    </w:p>
    <w:p w:rsidR="003A2B00" w:rsidRPr="00B31B2E" w:rsidRDefault="003A2B00" w:rsidP="003A2B0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proofErr w:type="gramStart"/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</w:t>
      </w:r>
      <w:proofErr w:type="gramEnd"/>
      <w:r w:rsidRPr="00B31B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основе </w:t>
      </w:r>
      <w:r w:rsidRPr="00B31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примерной программы по основам безопасности жизнедеятельности, составленной на основе ФГОС основного общего образования и авторской программы по «Основам безопасности жизнедеятельности» 5-9 классы /А.Т. Смирнов, Б. О. Хренников. М.</w:t>
      </w:r>
      <w:proofErr w:type="gramStart"/>
      <w:r w:rsidRPr="00B31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B31B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«Просвещение». 2014</w:t>
      </w:r>
    </w:p>
    <w:p w:rsidR="003A2B00" w:rsidRPr="00B31B2E" w:rsidRDefault="003A2B00" w:rsidP="003A2B00">
      <w:pPr>
        <w:pStyle w:val="a3"/>
        <w:spacing w:after="0"/>
        <w:rPr>
          <w:color w:val="000000" w:themeColor="text1"/>
        </w:rPr>
      </w:pPr>
      <w:r w:rsidRPr="00B31B2E">
        <w:rPr>
          <w:b/>
          <w:color w:val="000000" w:themeColor="text1"/>
        </w:rPr>
        <w:t>3</w:t>
      </w:r>
      <w:r w:rsidRPr="00B31B2E">
        <w:rPr>
          <w:color w:val="000000" w:themeColor="text1"/>
        </w:rPr>
        <w:t>. Учебного плана школы.</w:t>
      </w:r>
    </w:p>
    <w:p w:rsidR="003A2B00" w:rsidRPr="00B31B2E" w:rsidRDefault="003A2B00" w:rsidP="003A2B00">
      <w:pPr>
        <w:pStyle w:val="a3"/>
        <w:spacing w:after="0"/>
        <w:rPr>
          <w:color w:val="000000" w:themeColor="text1"/>
        </w:rPr>
      </w:pPr>
      <w:r w:rsidRPr="00B31B2E">
        <w:rPr>
          <w:b/>
          <w:color w:val="000000" w:themeColor="text1"/>
        </w:rPr>
        <w:t>4</w:t>
      </w:r>
      <w:r w:rsidRPr="00B31B2E">
        <w:rPr>
          <w:color w:val="000000" w:themeColor="text1"/>
        </w:rPr>
        <w:t xml:space="preserve">. </w:t>
      </w:r>
      <w:proofErr w:type="gramStart"/>
      <w:r w:rsidRPr="00B31B2E">
        <w:rPr>
          <w:color w:val="000000" w:themeColor="text1"/>
        </w:rPr>
        <w:t>Программы общеобразовательных учреждений «Основы безопасности жизнедеятельности 1-11  классы» (начальная школа, основная школа, средняя (полная школа: базовый и профильный уровни) под общей редакцией Смирнова А.Т., М.: Просвещение, 20011</w:t>
      </w:r>
      <w:proofErr w:type="gramEnd"/>
    </w:p>
    <w:p w:rsidR="003A2B00" w:rsidRPr="00B31B2E" w:rsidRDefault="003A2B00" w:rsidP="003A2B00">
      <w:pPr>
        <w:pStyle w:val="a3"/>
        <w:spacing w:after="0"/>
        <w:rPr>
          <w:color w:val="000000" w:themeColor="text1"/>
        </w:rPr>
      </w:pPr>
    </w:p>
    <w:p w:rsidR="003A2B00" w:rsidRPr="00B31B2E" w:rsidRDefault="003A2B00" w:rsidP="003A2B00">
      <w:pPr>
        <w:pStyle w:val="a3"/>
        <w:spacing w:after="0"/>
        <w:rPr>
          <w:color w:val="000000" w:themeColor="text1"/>
        </w:rPr>
      </w:pPr>
      <w:r w:rsidRPr="00B31B2E">
        <w:rPr>
          <w:b/>
          <w:color w:val="000000" w:themeColor="text1"/>
        </w:rPr>
        <w:t>5</w:t>
      </w:r>
      <w:r w:rsidRPr="00B31B2E">
        <w:rPr>
          <w:color w:val="000000" w:themeColor="text1"/>
        </w:rPr>
        <w:t xml:space="preserve"> .Методического письма «О преподавании учебного предмета «Основы безопасности жизнедеятельности» в общеобразовательных учреждениях Белгородской области в 2013/2014 учебном году»</w:t>
      </w:r>
    </w:p>
    <w:p w:rsidR="003A2B00" w:rsidRPr="00B31B2E" w:rsidRDefault="003A2B00" w:rsidP="003A2B00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Для реализации программы на ее изучение необходимо предусмотреть по 1 часу в неделю во всех классах (5-9).</w:t>
      </w:r>
    </w:p>
    <w:p w:rsidR="003A2B00" w:rsidRPr="00B31B2E" w:rsidRDefault="003A2B00" w:rsidP="003A2B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B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рассчитана на 175  часов в год (1 час в неделю). </w:t>
      </w:r>
    </w:p>
    <w:p w:rsidR="003A2B00" w:rsidRPr="00B31B2E" w:rsidRDefault="003A2B00" w:rsidP="003A2B00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1B2E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Настоящая рабочая  программа определяет объем содержания образования по предмету ОБЖ  в 5-9 классах, дает примерное распределение учебных часов по учебным модулям, разделам и темам  курса.</w:t>
      </w:r>
      <w:r w:rsidRPr="00B31B2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Структурные компоненты курса ОБЖ в рабочей  программе для 5—9 классов представлены в двух учебных модулях, которые охватывают весь минимум содержания, определенный для курса в 5—9 классах с учетом перспектив его развития. Каждый модуль содержит по два раздела и по шесть тем. </w:t>
      </w:r>
    </w:p>
    <w:p w:rsidR="00073595" w:rsidRDefault="00073595"/>
    <w:sectPr w:rsidR="00073595" w:rsidSect="00073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A2B00"/>
    <w:rsid w:val="00073595"/>
    <w:rsid w:val="003A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2B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A2B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2018-04-27T10:13:00Z</dcterms:created>
  <dcterms:modified xsi:type="dcterms:W3CDTF">2018-04-27T10:14:00Z</dcterms:modified>
</cp:coreProperties>
</file>